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מתחת לאדמה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"מתחת לאדמה"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רוב הצמיחה – בטבע ובנו – מתרחשת בפנים, לפני שרואים אותה; לכן צריך סבלנות.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חלק של צמח מתחת לאדמה ששומר מזון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נכנסים לאט לתוך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מחזיקים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פרח אדום שפורח בחורף בארץ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רואים ושמים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השורשים מתחילים לגדול בחושך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רוב הצמיחה מתרחשת במקום שלא רואים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צהובים ויבשים.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השינוי מתחיל בפנים, לפני שאחרים מבחינים בו.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מזון ומים.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🌷 מתחת לאדמה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מתחת לאדמה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בסוף הקיץ השדות יבשים. נראה שאין בהם חיים.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מתחת לאדמה יש פקעות ובצלים. שם הצמח שומר מים ומזון.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הגשם הראשון יורד. המים נכנסים לאדמה.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השורשים גדלים בחושך. בהתחלה לא רואים כלום.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כמה שבועות יוצא עלה ירוק. אחר כך פורחת כלנית אדומה.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אצלנו השינוי מתחיל בפנים, לפני שרואים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לכן צריך סבלנות. גם יום "ריק" יכול להיות יום שבו אנחנו גדלים.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פקעת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של צמח מתחת לאדמה ששומר מזון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מחלחלים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לאט לתוך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נאחזים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מחזיקים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פרח אדום שפורח בחורף בארץ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מבחינים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רואים ושמים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יכולים לחכות בשקט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פקעת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מחזיקים חזק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מחלחלים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חלק של צמח מתחת לאדמה ששומר מזון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נאחזים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פרח אדום שפורח בחורף בארץ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רואים ושמים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מבחינים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נכנסים לאט לתוך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קורה מיד אחרי הגשם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רואים מיד פרחים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השורשים מתחילים לגדול בחושך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השדה נשאר יבש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"השיעור החשוב" שבקטע?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רוב הצמיחה מתרחשת במקום שלא רואים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פרחים צריכים שמש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בקיץ אין צמחים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ממליץ הקטע?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להיות סבלניים עם עצמנו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למהר ולפרוח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לשתות מים בחורף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הקיץ השדות ירוקים.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עלה ראשון מציץ רק אחרי שבועות.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אחרים תמיד רואים מיד כשאנחנו משתנים.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שומר הצמח בפקעות ובבצלים?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חשבו על משהו שלמדתם לאט, בלי שראו מבחוץ. כתבו את "סיפור הפקעת" שלכם: מה היה בהתחלה, מה צמח, ומה פרח בסוף.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מתחת לאדמה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